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4DC" w:rsidRPr="00D85C0C" w:rsidRDefault="00A314DC" w:rsidP="00D85C0C">
      <w:pPr>
        <w:spacing w:before="100" w:beforeAutospacing="1" w:after="100" w:afterAutospacing="1"/>
        <w:jc w:val="center"/>
        <w:rPr>
          <w:rFonts w:ascii="Calibri" w:hAnsi="Calibri" w:cs="Calibri"/>
          <w:lang w:eastAsia="en-GB"/>
        </w:rPr>
      </w:pPr>
      <w:bookmarkStart w:id="0" w:name="_GoBack"/>
      <w:bookmarkEnd w:id="0"/>
      <w:r w:rsidRPr="00D85C0C">
        <w:rPr>
          <w:rFonts w:ascii="Calibri" w:hAnsi="Calibri" w:cs="Calibri"/>
          <w:b/>
          <w:bCs/>
          <w:lang w:eastAsia="en-GB"/>
        </w:rPr>
        <w:t xml:space="preserve">Important Information: Changes to Prescription Ordering from </w:t>
      </w:r>
      <w:r w:rsidR="003928F9" w:rsidRPr="00D85C0C">
        <w:rPr>
          <w:rFonts w:ascii="Calibri" w:hAnsi="Calibri" w:cs="Calibri"/>
          <w:b/>
          <w:bCs/>
          <w:lang w:eastAsia="en-GB"/>
        </w:rPr>
        <w:t>November 2025</w:t>
      </w:r>
    </w:p>
    <w:p w:rsidR="00073127" w:rsidRPr="00D85C0C" w:rsidRDefault="00073127" w:rsidP="00D85C0C">
      <w:pPr>
        <w:spacing w:before="100" w:beforeAutospacing="1" w:after="100" w:afterAutospacing="1"/>
        <w:jc w:val="both"/>
        <w:rPr>
          <w:rFonts w:ascii="Calibri" w:hAnsi="Calibri" w:cs="Calibri"/>
          <w:lang w:eastAsia="en-GB"/>
        </w:rPr>
      </w:pPr>
    </w:p>
    <w:p w:rsidR="00A314DC" w:rsidRPr="00D85C0C" w:rsidRDefault="00A314DC" w:rsidP="00D85C0C">
      <w:pPr>
        <w:spacing w:before="100" w:beforeAutospacing="1" w:after="100" w:afterAutospacing="1"/>
        <w:jc w:val="both"/>
        <w:rPr>
          <w:rFonts w:ascii="Calibri" w:hAnsi="Calibri" w:cs="Calibri"/>
          <w:lang w:eastAsia="en-GB"/>
        </w:rPr>
      </w:pPr>
      <w:r w:rsidRPr="00D85C0C">
        <w:rPr>
          <w:rFonts w:ascii="Calibri" w:hAnsi="Calibri" w:cs="Calibri"/>
          <w:lang w:eastAsia="en-GB"/>
        </w:rPr>
        <w:t>Dear Patients and Pharmacy Colleagues</w:t>
      </w:r>
    </w:p>
    <w:p w:rsidR="00A314DC" w:rsidRPr="00D85C0C" w:rsidRDefault="00A314DC" w:rsidP="00D85C0C">
      <w:pPr>
        <w:spacing w:before="100" w:beforeAutospacing="1" w:after="100" w:afterAutospacing="1"/>
        <w:jc w:val="both"/>
        <w:rPr>
          <w:rFonts w:ascii="Calibri" w:hAnsi="Calibri" w:cs="Calibri"/>
          <w:lang w:eastAsia="en-GB"/>
        </w:rPr>
      </w:pPr>
      <w:r w:rsidRPr="00D85C0C">
        <w:rPr>
          <w:rFonts w:ascii="Calibri" w:hAnsi="Calibri" w:cs="Calibri"/>
          <w:lang w:eastAsia="en-GB"/>
        </w:rPr>
        <w:t xml:space="preserve">From </w:t>
      </w:r>
      <w:r w:rsidRPr="00D85C0C">
        <w:rPr>
          <w:rFonts w:ascii="Calibri" w:hAnsi="Calibri" w:cs="Calibri"/>
          <w:b/>
          <w:bCs/>
          <w:lang w:eastAsia="en-GB"/>
        </w:rPr>
        <w:t>5</w:t>
      </w:r>
      <w:r w:rsidRPr="00D85C0C">
        <w:rPr>
          <w:rFonts w:ascii="Calibri" w:hAnsi="Calibri" w:cs="Calibri"/>
          <w:b/>
          <w:bCs/>
          <w:vertAlign w:val="superscript"/>
          <w:lang w:eastAsia="en-GB"/>
        </w:rPr>
        <w:t>th</w:t>
      </w:r>
      <w:r w:rsidRPr="00D85C0C">
        <w:rPr>
          <w:rFonts w:ascii="Calibri" w:hAnsi="Calibri" w:cs="Calibri"/>
          <w:b/>
          <w:bCs/>
          <w:lang w:eastAsia="en-GB"/>
        </w:rPr>
        <w:t xml:space="preserve"> November 2025</w:t>
      </w:r>
      <w:r w:rsidRPr="00D85C0C">
        <w:rPr>
          <w:rFonts w:ascii="Calibri" w:hAnsi="Calibri" w:cs="Calibri"/>
          <w:lang w:eastAsia="en-GB"/>
        </w:rPr>
        <w:t>, Witterings Medical Centre will be changing the way prescription requests are made.</w:t>
      </w:r>
    </w:p>
    <w:p w:rsidR="008C1EB6" w:rsidRPr="00D85C0C" w:rsidRDefault="00A314DC" w:rsidP="00D85C0C">
      <w:pPr>
        <w:spacing w:before="100" w:beforeAutospacing="1" w:after="100" w:afterAutospacing="1"/>
        <w:jc w:val="both"/>
        <w:rPr>
          <w:rFonts w:ascii="Calibri" w:hAnsi="Calibri" w:cs="Calibri"/>
          <w:lang w:eastAsia="en-GB"/>
        </w:rPr>
      </w:pPr>
      <w:r w:rsidRPr="00D85C0C">
        <w:rPr>
          <w:rFonts w:ascii="Calibri" w:hAnsi="Calibri" w:cs="Calibri"/>
          <w:lang w:eastAsia="en-GB"/>
        </w:rPr>
        <w:t xml:space="preserve">To improve patient safety, reduce unnecessary medication waste, and </w:t>
      </w:r>
      <w:r w:rsidR="00AD51DC" w:rsidRPr="00D85C0C">
        <w:rPr>
          <w:rFonts w:ascii="Calibri" w:hAnsi="Calibri" w:cs="Calibri"/>
          <w:lang w:eastAsia="en-GB"/>
        </w:rPr>
        <w:t>provide</w:t>
      </w:r>
      <w:r w:rsidRPr="00D85C0C">
        <w:rPr>
          <w:rFonts w:ascii="Calibri" w:hAnsi="Calibri" w:cs="Calibri"/>
          <w:lang w:eastAsia="en-GB"/>
        </w:rPr>
        <w:t xml:space="preserve"> a quicker, more efficient service, we </w:t>
      </w:r>
      <w:r w:rsidR="008C1EB6" w:rsidRPr="00D85C0C">
        <w:rPr>
          <w:rFonts w:ascii="Calibri" w:hAnsi="Calibri" w:cs="Calibri"/>
          <w:lang w:eastAsia="en-GB"/>
        </w:rPr>
        <w:t xml:space="preserve">are </w:t>
      </w:r>
      <w:r w:rsidR="0034391E" w:rsidRPr="00D85C0C">
        <w:rPr>
          <w:rFonts w:ascii="Calibri" w:hAnsi="Calibri" w:cs="Calibri"/>
          <w:lang w:eastAsia="en-GB"/>
        </w:rPr>
        <w:t>asking</w:t>
      </w:r>
      <w:r w:rsidR="008C1EB6" w:rsidRPr="00D85C0C">
        <w:rPr>
          <w:rFonts w:ascii="Calibri" w:hAnsi="Calibri" w:cs="Calibri"/>
          <w:lang w:eastAsia="en-GB"/>
        </w:rPr>
        <w:t xml:space="preserve"> </w:t>
      </w:r>
      <w:r w:rsidR="0034391E" w:rsidRPr="00D85C0C">
        <w:rPr>
          <w:rFonts w:ascii="Calibri" w:hAnsi="Calibri" w:cs="Calibri"/>
          <w:lang w:eastAsia="en-GB"/>
        </w:rPr>
        <w:t>that all prescription requests</w:t>
      </w:r>
      <w:r w:rsidR="008C1EB6" w:rsidRPr="00D85C0C">
        <w:rPr>
          <w:rFonts w:ascii="Calibri" w:hAnsi="Calibri" w:cs="Calibri"/>
          <w:lang w:eastAsia="en-GB"/>
        </w:rPr>
        <w:t xml:space="preserve"> be made through:  </w:t>
      </w:r>
    </w:p>
    <w:p w:rsidR="00A314DC" w:rsidRPr="00D85C0C" w:rsidRDefault="00A314DC" w:rsidP="00D85C0C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lang w:eastAsia="en-GB"/>
        </w:rPr>
      </w:pPr>
      <w:r w:rsidRPr="00D85C0C">
        <w:rPr>
          <w:rFonts w:ascii="Calibri" w:eastAsia="Times New Roman" w:hAnsi="Calibri" w:cs="Calibri"/>
          <w:b/>
          <w:bCs/>
          <w:lang w:eastAsia="en-GB"/>
        </w:rPr>
        <w:t>NHS App</w:t>
      </w:r>
      <w:r w:rsidRPr="00D85C0C">
        <w:rPr>
          <w:rFonts w:ascii="Calibri" w:eastAsia="Times New Roman" w:hAnsi="Calibri" w:cs="Calibri"/>
          <w:lang w:eastAsia="en-GB"/>
        </w:rPr>
        <w:t>, or</w:t>
      </w:r>
    </w:p>
    <w:p w:rsidR="002C4C89" w:rsidRPr="00D85C0C" w:rsidRDefault="002C4C89" w:rsidP="00D85C0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lang w:eastAsia="en-GB"/>
        </w:rPr>
      </w:pPr>
      <w:proofErr w:type="spellStart"/>
      <w:r w:rsidRPr="00D85C0C">
        <w:rPr>
          <w:rFonts w:ascii="Calibri" w:eastAsia="Times New Roman" w:hAnsi="Calibri" w:cs="Calibri"/>
          <w:b/>
          <w:bCs/>
          <w:lang w:eastAsia="en-GB"/>
        </w:rPr>
        <w:t>SystmOnline</w:t>
      </w:r>
      <w:proofErr w:type="spellEnd"/>
      <w:r w:rsidRPr="00D85C0C">
        <w:rPr>
          <w:rFonts w:ascii="Calibri" w:eastAsia="Times New Roman" w:hAnsi="Calibri" w:cs="Calibri"/>
          <w:b/>
          <w:bCs/>
          <w:lang w:eastAsia="en-GB"/>
        </w:rPr>
        <w:t xml:space="preserve"> / </w:t>
      </w:r>
      <w:proofErr w:type="spellStart"/>
      <w:r w:rsidRPr="00D85C0C">
        <w:rPr>
          <w:rFonts w:ascii="Calibri" w:eastAsia="Times New Roman" w:hAnsi="Calibri" w:cs="Calibri"/>
          <w:b/>
          <w:bCs/>
          <w:lang w:eastAsia="en-GB"/>
        </w:rPr>
        <w:t>Airmid</w:t>
      </w:r>
      <w:proofErr w:type="spellEnd"/>
      <w:r w:rsidRPr="00D85C0C">
        <w:rPr>
          <w:rFonts w:ascii="Calibri" w:eastAsia="Times New Roman" w:hAnsi="Calibri" w:cs="Calibri"/>
          <w:b/>
          <w:bCs/>
          <w:lang w:eastAsia="en-GB"/>
        </w:rPr>
        <w:t xml:space="preserve"> </w:t>
      </w:r>
    </w:p>
    <w:p w:rsidR="008C1EB6" w:rsidRPr="00D85C0C" w:rsidRDefault="008C1EB6" w:rsidP="00D85C0C">
      <w:pPr>
        <w:spacing w:before="100" w:beforeAutospacing="1" w:after="100" w:afterAutospacing="1"/>
        <w:jc w:val="both"/>
        <w:rPr>
          <w:rFonts w:ascii="Calibri" w:hAnsi="Calibri" w:cs="Calibri"/>
          <w:lang w:eastAsia="en-GB"/>
        </w:rPr>
      </w:pPr>
      <w:r w:rsidRPr="00D85C0C">
        <w:rPr>
          <w:rFonts w:ascii="Calibri" w:hAnsi="Calibri" w:cs="Calibri"/>
          <w:lang w:eastAsia="en-GB"/>
        </w:rPr>
        <w:t>The practice will still accept paper prescription requests</w:t>
      </w:r>
      <w:r w:rsidR="00D85C0C" w:rsidRPr="00D85C0C">
        <w:rPr>
          <w:rFonts w:ascii="Calibri" w:hAnsi="Calibri" w:cs="Calibri"/>
          <w:lang w:eastAsia="en-GB"/>
        </w:rPr>
        <w:t>;</w:t>
      </w:r>
      <w:r w:rsidRPr="00D85C0C">
        <w:rPr>
          <w:rFonts w:ascii="Calibri" w:hAnsi="Calibri" w:cs="Calibri"/>
          <w:lang w:eastAsia="en-GB"/>
        </w:rPr>
        <w:t xml:space="preserve"> however please note </w:t>
      </w:r>
      <w:r w:rsidR="00D85C0C" w:rsidRPr="00D85C0C">
        <w:rPr>
          <w:rFonts w:ascii="Calibri" w:hAnsi="Calibri" w:cs="Calibri"/>
          <w:lang w:eastAsia="en-GB"/>
        </w:rPr>
        <w:t>that t</w:t>
      </w:r>
      <w:r w:rsidRPr="00D85C0C">
        <w:rPr>
          <w:rFonts w:ascii="Calibri" w:hAnsi="Calibri" w:cs="Calibri"/>
          <w:lang w:eastAsia="en-GB"/>
        </w:rPr>
        <w:t xml:space="preserve">hese will take longer </w:t>
      </w:r>
      <w:r w:rsidR="00D85C0C" w:rsidRPr="00D85C0C">
        <w:rPr>
          <w:rFonts w:ascii="Calibri" w:hAnsi="Calibri" w:cs="Calibri"/>
          <w:lang w:eastAsia="en-GB"/>
        </w:rPr>
        <w:t xml:space="preserve">to process </w:t>
      </w:r>
      <w:r w:rsidRPr="00D85C0C">
        <w:rPr>
          <w:rFonts w:ascii="Calibri" w:hAnsi="Calibri" w:cs="Calibri"/>
          <w:lang w:eastAsia="en-GB"/>
        </w:rPr>
        <w:t>th</w:t>
      </w:r>
      <w:r w:rsidR="00D85C0C" w:rsidRPr="00D85C0C">
        <w:rPr>
          <w:rFonts w:ascii="Calibri" w:hAnsi="Calibri" w:cs="Calibri"/>
          <w:lang w:eastAsia="en-GB"/>
        </w:rPr>
        <w:t>an electronic requests.</w:t>
      </w:r>
    </w:p>
    <w:p w:rsidR="008C1EB6" w:rsidRPr="00D85C0C" w:rsidRDefault="008C1EB6" w:rsidP="00D85C0C">
      <w:pPr>
        <w:spacing w:before="100" w:beforeAutospacing="1" w:after="100" w:afterAutospacing="1"/>
        <w:jc w:val="both"/>
        <w:rPr>
          <w:rFonts w:ascii="Calibri" w:hAnsi="Calibri" w:cs="Calibri"/>
          <w:lang w:eastAsia="en-GB"/>
        </w:rPr>
      </w:pPr>
      <w:r w:rsidRPr="00D85C0C">
        <w:rPr>
          <w:rFonts w:ascii="Calibri" w:eastAsia="Times New Roman" w:hAnsi="Calibri" w:cs="Calibri"/>
          <w:b/>
          <w:lang w:eastAsia="en-GB"/>
        </w:rPr>
        <w:t>We will no longer be accepting</w:t>
      </w:r>
      <w:r w:rsidRPr="00D85C0C">
        <w:rPr>
          <w:rFonts w:ascii="Calibri" w:hAnsi="Calibri" w:cs="Calibri"/>
          <w:b/>
          <w:lang w:eastAsia="en-GB"/>
        </w:rPr>
        <w:t xml:space="preserve"> </w:t>
      </w:r>
      <w:r w:rsidR="00073127" w:rsidRPr="00D85C0C">
        <w:rPr>
          <w:rFonts w:ascii="Calibri" w:hAnsi="Calibri" w:cs="Calibri"/>
          <w:b/>
          <w:lang w:eastAsia="en-GB"/>
        </w:rPr>
        <w:t xml:space="preserve">repeat </w:t>
      </w:r>
      <w:r w:rsidRPr="00D85C0C">
        <w:rPr>
          <w:rFonts w:ascii="Calibri" w:hAnsi="Calibri" w:cs="Calibri"/>
          <w:b/>
          <w:lang w:eastAsia="en-GB"/>
        </w:rPr>
        <w:t>prescription requests from community pharmacies</w:t>
      </w:r>
      <w:r w:rsidR="00D85C0C" w:rsidRPr="00D85C0C">
        <w:rPr>
          <w:rFonts w:ascii="Calibri" w:hAnsi="Calibri" w:cs="Calibri"/>
          <w:b/>
          <w:lang w:eastAsia="en-GB"/>
        </w:rPr>
        <w:t>,</w:t>
      </w:r>
      <w:r w:rsidR="00073127" w:rsidRPr="00D85C0C">
        <w:rPr>
          <w:rFonts w:ascii="Calibri" w:hAnsi="Calibri" w:cs="Calibri"/>
          <w:lang w:eastAsia="en-GB"/>
        </w:rPr>
        <w:t xml:space="preserve"> unless your GP deems you suitable.  This will </w:t>
      </w:r>
      <w:r w:rsidR="00D76FA8">
        <w:rPr>
          <w:rFonts w:ascii="Calibri" w:hAnsi="Calibri" w:cs="Calibri"/>
          <w:lang w:eastAsia="en-GB"/>
        </w:rPr>
        <w:t xml:space="preserve">be </w:t>
      </w:r>
      <w:r w:rsidR="00073127" w:rsidRPr="00D85C0C">
        <w:rPr>
          <w:rFonts w:ascii="Calibri" w:hAnsi="Calibri" w:cs="Calibri"/>
          <w:lang w:eastAsia="en-GB"/>
        </w:rPr>
        <w:t>considered on a case-by-case basis.</w:t>
      </w:r>
    </w:p>
    <w:p w:rsidR="00A314DC" w:rsidRPr="00D85C0C" w:rsidRDefault="00A314DC" w:rsidP="00D85C0C">
      <w:pPr>
        <w:spacing w:before="100" w:beforeAutospacing="1" w:after="100" w:afterAutospacing="1"/>
        <w:jc w:val="both"/>
        <w:rPr>
          <w:rFonts w:ascii="Calibri" w:hAnsi="Calibri" w:cs="Calibri"/>
          <w:lang w:eastAsia="en-GB"/>
        </w:rPr>
      </w:pPr>
      <w:r w:rsidRPr="00D85C0C">
        <w:rPr>
          <w:rFonts w:ascii="Calibri" w:hAnsi="Calibri" w:cs="Calibri"/>
          <w:lang w:eastAsia="en-GB"/>
        </w:rPr>
        <w:t>This is a much safer and more reliable process. It allows prescriptions to be requested directly by patients, ensures medication is issued appropriately, and provides full transparency — patients can track their requests and see at what stage their prescription is at</w:t>
      </w:r>
      <w:r w:rsidR="00D85C0C" w:rsidRPr="00D85C0C">
        <w:rPr>
          <w:rFonts w:ascii="Calibri" w:hAnsi="Calibri" w:cs="Calibri"/>
          <w:lang w:eastAsia="en-GB"/>
        </w:rPr>
        <w:t>,</w:t>
      </w:r>
      <w:r w:rsidRPr="00D85C0C">
        <w:rPr>
          <w:rFonts w:ascii="Calibri" w:hAnsi="Calibri" w:cs="Calibri"/>
          <w:lang w:eastAsia="en-GB"/>
        </w:rPr>
        <w:t xml:space="preserve"> any time.</w:t>
      </w:r>
    </w:p>
    <w:p w:rsidR="00A314DC" w:rsidRPr="00D85C0C" w:rsidRDefault="00A314DC" w:rsidP="00D85C0C">
      <w:pPr>
        <w:spacing w:before="100" w:beforeAutospacing="1" w:after="100" w:afterAutospacing="1"/>
        <w:jc w:val="both"/>
        <w:rPr>
          <w:rFonts w:ascii="Calibri" w:hAnsi="Calibri" w:cs="Calibri"/>
          <w:lang w:eastAsia="en-GB"/>
        </w:rPr>
      </w:pPr>
      <w:r w:rsidRPr="00D85C0C">
        <w:rPr>
          <w:rFonts w:ascii="Calibri" w:hAnsi="Calibri" w:cs="Calibri"/>
          <w:lang w:eastAsia="en-GB"/>
        </w:rPr>
        <w:t xml:space="preserve">We recognise that some patients may find this transition challenging, and we want to support you. Our </w:t>
      </w:r>
      <w:r w:rsidR="009928F9">
        <w:rPr>
          <w:rFonts w:ascii="Calibri" w:hAnsi="Calibri" w:cs="Calibri"/>
          <w:lang w:eastAsia="en-GB"/>
        </w:rPr>
        <w:t>Patient Participation Group from</w:t>
      </w:r>
      <w:r w:rsidRPr="00D85C0C">
        <w:rPr>
          <w:rFonts w:ascii="Calibri" w:hAnsi="Calibri" w:cs="Calibri"/>
          <w:lang w:eastAsia="en-GB"/>
        </w:rPr>
        <w:t xml:space="preserve"> the</w:t>
      </w:r>
      <w:r w:rsidR="00D85C0C" w:rsidRPr="00D85C0C">
        <w:rPr>
          <w:rFonts w:ascii="Calibri" w:hAnsi="Calibri" w:cs="Calibri"/>
          <w:lang w:eastAsia="en-GB"/>
        </w:rPr>
        <w:t xml:space="preserve"> practice</w:t>
      </w:r>
      <w:r w:rsidRPr="00D85C0C">
        <w:rPr>
          <w:rFonts w:ascii="Calibri" w:hAnsi="Calibri" w:cs="Calibri"/>
          <w:lang w:eastAsia="en-GB"/>
        </w:rPr>
        <w:t xml:space="preserve"> can assist anyone who struggles with technology or would like extra guidance in using the NHS App</w:t>
      </w:r>
      <w:r w:rsidR="00D113C8">
        <w:rPr>
          <w:rFonts w:ascii="Calibri" w:hAnsi="Calibri" w:cs="Calibri"/>
          <w:lang w:eastAsia="en-GB"/>
        </w:rPr>
        <w:t xml:space="preserve"> (please email </w:t>
      </w:r>
      <w:r w:rsidR="00D113C8" w:rsidRPr="00BF752E">
        <w:rPr>
          <w:rFonts w:ascii="Calibri" w:hAnsi="Calibri" w:cs="Calibri"/>
          <w:i/>
          <w:lang w:eastAsia="en-GB"/>
        </w:rPr>
        <w:t>contact@wittppg.co.uk</w:t>
      </w:r>
      <w:r w:rsidR="00D113C8">
        <w:rPr>
          <w:rFonts w:ascii="Calibri" w:hAnsi="Calibri" w:cs="Calibri"/>
          <w:lang w:eastAsia="en-GB"/>
        </w:rPr>
        <w:t>)</w:t>
      </w:r>
      <w:r w:rsidRPr="00D85C0C">
        <w:rPr>
          <w:rFonts w:ascii="Calibri" w:hAnsi="Calibri" w:cs="Calibri"/>
          <w:lang w:eastAsia="en-GB"/>
        </w:rPr>
        <w:t>.</w:t>
      </w:r>
    </w:p>
    <w:p w:rsidR="00A314DC" w:rsidRPr="00D85C0C" w:rsidRDefault="00A314DC" w:rsidP="00D85C0C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lang w:eastAsia="en-GB"/>
        </w:rPr>
      </w:pPr>
      <w:r w:rsidRPr="00D85C0C">
        <w:rPr>
          <w:rFonts w:ascii="Calibri" w:hAnsi="Calibri" w:cs="Calibri"/>
          <w:b/>
          <w:bCs/>
          <w:lang w:eastAsia="en-GB"/>
        </w:rPr>
        <w:t>Why are we stopping pharmacy ordering?</w:t>
      </w:r>
    </w:p>
    <w:p w:rsidR="00A314DC" w:rsidRPr="00D85C0C" w:rsidRDefault="00A314DC" w:rsidP="00D85C0C">
      <w:pPr>
        <w:spacing w:before="100" w:beforeAutospacing="1" w:after="100" w:afterAutospacing="1"/>
        <w:jc w:val="both"/>
        <w:rPr>
          <w:rFonts w:ascii="Calibri" w:hAnsi="Calibri" w:cs="Calibri"/>
          <w:lang w:eastAsia="en-GB"/>
        </w:rPr>
      </w:pPr>
      <w:r w:rsidRPr="00D85C0C">
        <w:rPr>
          <w:rFonts w:ascii="Calibri" w:hAnsi="Calibri" w:cs="Calibri"/>
          <w:lang w:eastAsia="en-GB"/>
        </w:rPr>
        <w:t xml:space="preserve">We greatly value the close working relationship we have with our local pharmacies. However, repeated incidents of pharmacies requesting and delivering medicines patients have not asked for — and do not need — have led to unnecessary waste, confusion, and potential risk. Moving away from pharmacy ordering should help reduce this burden and save valuable time for both pharmacies and the </w:t>
      </w:r>
      <w:r w:rsidR="00D85C0C" w:rsidRPr="00D85C0C">
        <w:rPr>
          <w:rFonts w:ascii="Calibri" w:hAnsi="Calibri" w:cs="Calibri"/>
          <w:lang w:eastAsia="en-GB"/>
        </w:rPr>
        <w:t>practice</w:t>
      </w:r>
      <w:r w:rsidRPr="00D85C0C">
        <w:rPr>
          <w:rFonts w:ascii="Calibri" w:hAnsi="Calibri" w:cs="Calibri"/>
          <w:lang w:eastAsia="en-GB"/>
        </w:rPr>
        <w:t>.</w:t>
      </w:r>
    </w:p>
    <w:p w:rsidR="00A314DC" w:rsidRPr="00D85C0C" w:rsidRDefault="00A314DC" w:rsidP="00D85C0C">
      <w:pPr>
        <w:spacing w:before="100" w:beforeAutospacing="1" w:after="100" w:afterAutospacing="1"/>
        <w:jc w:val="both"/>
        <w:rPr>
          <w:rFonts w:ascii="Calibri" w:hAnsi="Calibri" w:cs="Calibri"/>
          <w:lang w:eastAsia="en-GB"/>
        </w:rPr>
      </w:pPr>
      <w:r w:rsidRPr="00D85C0C">
        <w:rPr>
          <w:rFonts w:ascii="Calibri" w:hAnsi="Calibri" w:cs="Calibri"/>
          <w:lang w:eastAsia="en-GB"/>
        </w:rPr>
        <w:t xml:space="preserve">We are committed to working with both patients and pharmacy colleagues to make this change as smooth as possible. Our shared aim is to make the prescription process </w:t>
      </w:r>
      <w:r w:rsidRPr="00D85C0C">
        <w:rPr>
          <w:rFonts w:ascii="Calibri" w:hAnsi="Calibri" w:cs="Calibri"/>
          <w:b/>
          <w:bCs/>
          <w:lang w:eastAsia="en-GB"/>
        </w:rPr>
        <w:t xml:space="preserve">safer, </w:t>
      </w:r>
      <w:r w:rsidR="00D85C0C" w:rsidRPr="00D85C0C">
        <w:rPr>
          <w:rFonts w:ascii="Calibri" w:hAnsi="Calibri" w:cs="Calibri"/>
          <w:b/>
          <w:bCs/>
          <w:lang w:eastAsia="en-GB"/>
        </w:rPr>
        <w:t>faster</w:t>
      </w:r>
      <w:r w:rsidRPr="00D85C0C">
        <w:rPr>
          <w:rFonts w:ascii="Calibri" w:hAnsi="Calibri" w:cs="Calibri"/>
          <w:b/>
          <w:bCs/>
          <w:lang w:eastAsia="en-GB"/>
        </w:rPr>
        <w:t>, and more convenient for everyone</w:t>
      </w:r>
      <w:r w:rsidRPr="00D85C0C">
        <w:rPr>
          <w:rFonts w:ascii="Calibri" w:hAnsi="Calibri" w:cs="Calibri"/>
          <w:lang w:eastAsia="en-GB"/>
        </w:rPr>
        <w:t>.</w:t>
      </w:r>
    </w:p>
    <w:p w:rsidR="00A314DC" w:rsidRPr="00D85C0C" w:rsidRDefault="00A314DC" w:rsidP="00D85C0C">
      <w:pPr>
        <w:spacing w:before="100" w:beforeAutospacing="1" w:after="100" w:afterAutospacing="1"/>
        <w:jc w:val="both"/>
        <w:rPr>
          <w:rFonts w:ascii="Calibri" w:hAnsi="Calibri" w:cs="Calibri"/>
          <w:lang w:eastAsia="en-GB"/>
        </w:rPr>
      </w:pPr>
      <w:r w:rsidRPr="00D85C0C">
        <w:rPr>
          <w:rFonts w:ascii="Calibri" w:hAnsi="Calibri" w:cs="Calibri"/>
          <w:lang w:eastAsia="en-GB"/>
        </w:rPr>
        <w:t xml:space="preserve">Thank you for your understanding and cooperation as we prepare for this important change. </w:t>
      </w:r>
    </w:p>
    <w:p w:rsidR="00D60725" w:rsidRPr="00D85C0C" w:rsidRDefault="00A314DC" w:rsidP="00D85C0C">
      <w:pPr>
        <w:jc w:val="both"/>
        <w:rPr>
          <w:rFonts w:ascii="Calibri" w:hAnsi="Calibri" w:cs="Calibri"/>
        </w:rPr>
      </w:pPr>
      <w:r w:rsidRPr="00D85C0C">
        <w:rPr>
          <w:rFonts w:ascii="Calibri" w:hAnsi="Calibri" w:cs="Calibri"/>
        </w:rPr>
        <w:t>Yours sincerely</w:t>
      </w:r>
    </w:p>
    <w:p w:rsidR="00A314DC" w:rsidRPr="00D85C0C" w:rsidRDefault="00A314DC" w:rsidP="00D85C0C">
      <w:pPr>
        <w:jc w:val="both"/>
        <w:rPr>
          <w:rFonts w:ascii="Calibri" w:hAnsi="Calibri" w:cs="Calibri"/>
        </w:rPr>
      </w:pPr>
    </w:p>
    <w:p w:rsidR="003928F9" w:rsidRPr="00D85C0C" w:rsidRDefault="003928F9" w:rsidP="00D85C0C">
      <w:pPr>
        <w:jc w:val="both"/>
        <w:rPr>
          <w:rFonts w:ascii="Calibri" w:hAnsi="Calibri" w:cs="Calibri"/>
        </w:rPr>
      </w:pPr>
    </w:p>
    <w:p w:rsidR="00A314DC" w:rsidRPr="00D85C0C" w:rsidRDefault="00A314DC" w:rsidP="00D85C0C">
      <w:pPr>
        <w:jc w:val="both"/>
        <w:rPr>
          <w:rFonts w:ascii="Calibri" w:hAnsi="Calibri" w:cs="Calibri"/>
        </w:rPr>
      </w:pPr>
      <w:r w:rsidRPr="00D85C0C">
        <w:rPr>
          <w:rFonts w:ascii="Calibri" w:hAnsi="Calibri" w:cs="Calibri"/>
        </w:rPr>
        <w:t>WITTERINGS MEDICAL PRACTICE</w:t>
      </w:r>
    </w:p>
    <w:sectPr w:rsidR="00A314DC" w:rsidRPr="00D85C0C" w:rsidSect="00A314DC">
      <w:headerReference w:type="default" r:id="rId7"/>
      <w:headerReference w:type="first" r:id="rId8"/>
      <w:pgSz w:w="11906" w:h="16838" w:code="9"/>
      <w:pgMar w:top="851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3D6" w:rsidRDefault="00BC63D6" w:rsidP="002E674B">
      <w:r>
        <w:separator/>
      </w:r>
    </w:p>
  </w:endnote>
  <w:endnote w:type="continuationSeparator" w:id="0">
    <w:p w:rsidR="00BC63D6" w:rsidRDefault="00BC63D6" w:rsidP="002E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3D6" w:rsidRDefault="00BC63D6" w:rsidP="002E674B">
      <w:r>
        <w:separator/>
      </w:r>
    </w:p>
  </w:footnote>
  <w:footnote w:type="continuationSeparator" w:id="0">
    <w:p w:rsidR="00BC63D6" w:rsidRDefault="00BC63D6" w:rsidP="002E6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D7A4CBFB52A047E89B5D8BEA478F2076"/>
      </w:placeholder>
      <w:temporary/>
      <w:showingPlcHdr/>
      <w15:appearance w15:val="hidden"/>
    </w:sdtPr>
    <w:sdtEndPr/>
    <w:sdtContent>
      <w:p w:rsidR="002E674B" w:rsidRDefault="002E674B">
        <w:pPr>
          <w:pStyle w:val="Header"/>
        </w:pPr>
        <w:r>
          <w:t>[Type here]</w:t>
        </w:r>
      </w:p>
    </w:sdtContent>
  </w:sdt>
  <w:p w:rsidR="002E674B" w:rsidRDefault="002E6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74B" w:rsidRPr="002E674B" w:rsidRDefault="002E674B" w:rsidP="002E674B">
    <w:pPr>
      <w:tabs>
        <w:tab w:val="left" w:pos="720"/>
        <w:tab w:val="right" w:pos="9900"/>
      </w:tabs>
      <w:jc w:val="center"/>
      <w:rPr>
        <w:rFonts w:ascii="Arial" w:eastAsia="Times New Roman" w:hAnsi="Arial" w:cs="Arial"/>
        <w:iCs/>
        <w:sz w:val="20"/>
        <w:szCs w:val="20"/>
        <w:lang w:eastAsia="en-GB"/>
      </w:rPr>
    </w:pPr>
    <w:r w:rsidRPr="002E674B">
      <w:rPr>
        <w:rFonts w:ascii="Arial" w:eastAsia="Times New Roman" w:hAnsi="Arial" w:cs="Arial"/>
        <w:iCs/>
        <w:noProof/>
        <w:sz w:val="20"/>
        <w:szCs w:val="20"/>
        <w:lang w:eastAsia="en-GB"/>
      </w:rPr>
      <w:drawing>
        <wp:inline distT="0" distB="0" distL="0" distR="0" wp14:anchorId="5F1AA7B3" wp14:editId="1CA0717F">
          <wp:extent cx="1345721" cy="753110"/>
          <wp:effectExtent l="0" t="0" r="698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294" cy="762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674B" w:rsidRPr="002E674B" w:rsidRDefault="002E674B" w:rsidP="00A314DC">
    <w:pPr>
      <w:tabs>
        <w:tab w:val="left" w:pos="720"/>
        <w:tab w:val="right" w:pos="9900"/>
      </w:tabs>
      <w:jc w:val="center"/>
      <w:rPr>
        <w:rFonts w:ascii="Arial" w:eastAsia="Times New Roman" w:hAnsi="Arial" w:cs="Arial"/>
        <w:iCs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4240F"/>
    <w:multiLevelType w:val="multilevel"/>
    <w:tmpl w:val="FD66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E1ACA"/>
    <w:multiLevelType w:val="multilevel"/>
    <w:tmpl w:val="D2D0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45693A"/>
    <w:multiLevelType w:val="hybridMultilevel"/>
    <w:tmpl w:val="4BAA4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4B"/>
    <w:rsid w:val="00073127"/>
    <w:rsid w:val="00296F3E"/>
    <w:rsid w:val="002C4C89"/>
    <w:rsid w:val="002E674B"/>
    <w:rsid w:val="0034391E"/>
    <w:rsid w:val="00391847"/>
    <w:rsid w:val="003928F9"/>
    <w:rsid w:val="003E742D"/>
    <w:rsid w:val="00552A80"/>
    <w:rsid w:val="00553869"/>
    <w:rsid w:val="006F78DD"/>
    <w:rsid w:val="007662CF"/>
    <w:rsid w:val="008C1EB6"/>
    <w:rsid w:val="009928F9"/>
    <w:rsid w:val="00A314DC"/>
    <w:rsid w:val="00AD51DC"/>
    <w:rsid w:val="00BC63D6"/>
    <w:rsid w:val="00BF752E"/>
    <w:rsid w:val="00D113C8"/>
    <w:rsid w:val="00D60725"/>
    <w:rsid w:val="00D76FA8"/>
    <w:rsid w:val="00D8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B636F90-E000-401A-BAC4-65CCF57E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E67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7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67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7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A4CBFB52A047E89B5D8BEA478F2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E670A-00A6-4EAA-B132-3A601C2065C6}"/>
      </w:docPartPr>
      <w:docPartBody>
        <w:p w:rsidR="00711EF5" w:rsidRDefault="0033483C" w:rsidP="0033483C">
          <w:pPr>
            <w:pStyle w:val="D7A4CBFB52A047E89B5D8BEA478F2076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3C"/>
    <w:rsid w:val="0033483C"/>
    <w:rsid w:val="00711EF5"/>
    <w:rsid w:val="00F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A4CBFB52A047E89B5D8BEA478F2076">
    <w:name w:val="D7A4CBFB52A047E89B5D8BEA478F2076"/>
    <w:rsid w:val="0033483C"/>
  </w:style>
  <w:style w:type="paragraph" w:customStyle="1" w:styleId="6713B42F483B469A80687784BC2DF6E7">
    <w:name w:val="6713B42F483B469A80687784BC2DF6E7"/>
    <w:rsid w:val="00334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 Michelle (Witterings Medical Centre)</dc:creator>
  <cp:keywords/>
  <dc:description/>
  <cp:lastModifiedBy>Wright Michelle (Witterings Medical Centre)</cp:lastModifiedBy>
  <cp:revision>2</cp:revision>
  <dcterms:created xsi:type="dcterms:W3CDTF">2025-10-24T17:00:00Z</dcterms:created>
  <dcterms:modified xsi:type="dcterms:W3CDTF">2025-10-24T17:00:00Z</dcterms:modified>
</cp:coreProperties>
</file>